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B45EAA" w:rsidP="00B71EA4">
      <w:pPr>
        <w:rPr>
          <w:rFonts w:ascii="Arial" w:hAnsi="Arial"/>
          <w:iCs/>
          <w:color w:val="808080"/>
          <w:szCs w:val="16"/>
        </w:rPr>
      </w:pPr>
      <w:bookmarkStart w:id="0" w:name="_GoBack"/>
      <w:bookmarkEnd w:id="0"/>
      <w:r>
        <w:rPr>
          <w:rFonts w:ascii="Arial" w:hAnsi="Arial"/>
          <w:iCs/>
          <w:noProof/>
          <w:color w:val="808080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61595</wp:posOffset>
            </wp:positionV>
            <wp:extent cx="511810" cy="530860"/>
            <wp:effectExtent l="0" t="0" r="0" b="0"/>
            <wp:wrapNone/>
            <wp:docPr id="20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4" w:rsidRPr="00F70A39" w:rsidRDefault="00B45EAA" w:rsidP="00C90D24">
      <w:pPr>
        <w:ind w:left="-142"/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inline distT="0" distB="0" distL="0" distR="0">
            <wp:extent cx="2526665" cy="50355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</w:t>
      </w:r>
      <w:r w:rsidR="00C90D24" w:rsidRPr="00C90D24">
        <w:rPr>
          <w:rFonts w:ascii="Arial" w:hAnsi="Arial"/>
          <w:iCs/>
          <w:color w:val="808080"/>
          <w:szCs w:val="16"/>
        </w:rPr>
        <w:t xml:space="preserve"> </w:t>
      </w:r>
      <w:r w:rsidR="00465C38">
        <w:rPr>
          <w:rFonts w:ascii="Arial" w:hAnsi="Arial"/>
          <w:iCs/>
          <w:color w:val="808080"/>
          <w:szCs w:val="16"/>
        </w:rPr>
        <w:t xml:space="preserve">         </w:t>
      </w:r>
    </w:p>
    <w:p w:rsidR="00B71EA4" w:rsidRPr="00F70A39" w:rsidRDefault="00B45EAA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858520</wp:posOffset>
                </wp:positionV>
                <wp:extent cx="3162935" cy="10477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8D6ED0" w:rsidRDefault="00257500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48"/>
                                <w:szCs w:val="48"/>
                              </w:rPr>
                              <w:t>Fiche projet</w:t>
                            </w:r>
                          </w:p>
                          <w:p w:rsidR="00EA3F24" w:rsidRPr="00A87EB5" w:rsidRDefault="008D6ED0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Appels à projets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IdEx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U2C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:rsidR="008D6ED0" w:rsidRDefault="008D6E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65pt;margin-top:67.6pt;width:249.0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" stroked="f">
                <v:textbox inset="0,0,0,0">
                  <w:txbxContent>
                    <w:p w:rsidR="00EA3F24" w:rsidRPr="008D6ED0" w:rsidRDefault="00257500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48"/>
                          <w:szCs w:val="48"/>
                        </w:rPr>
                        <w:t>Fiche projet</w:t>
                      </w:r>
                    </w:p>
                    <w:p w:rsidR="00EA3F24" w:rsidRPr="00A87EB5" w:rsidRDefault="008D6ED0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Appels à projets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IdEx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U2C 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2019</w:t>
                      </w:r>
                    </w:p>
                    <w:p w:rsidR="008D6ED0" w:rsidRDefault="008D6ED0"/>
                  </w:txbxContent>
                </v:textbox>
                <w10:wrap anchorx="page" anchory="page"/>
              </v:shape>
            </w:pict>
          </mc:Fallback>
        </mc:AlternateContent>
      </w: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Pr="00F70A39" w:rsidRDefault="00055106" w:rsidP="00B71EA4">
      <w:pPr>
        <w:rPr>
          <w:rFonts w:ascii="Arial" w:hAnsi="Arial"/>
          <w:b/>
        </w:rPr>
      </w:pPr>
    </w:p>
    <w:p w:rsidR="00B71EA4" w:rsidRPr="00F61D6D" w:rsidRDefault="00B71EA4" w:rsidP="00B71EA4">
      <w:pPr>
        <w:rPr>
          <w:rFonts w:ascii="Unistra B" w:hAnsi="Unistra B"/>
          <w:b/>
          <w:sz w:val="24"/>
          <w:szCs w:val="24"/>
        </w:rPr>
      </w:pPr>
    </w:p>
    <w:p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CA17B0" w:rsidRPr="00A87EB5" w:rsidRDefault="00CA17B0" w:rsidP="00E12AAB">
      <w:pPr>
        <w:spacing w:after="120"/>
        <w:rPr>
          <w:rFonts w:ascii="Calibri" w:hAnsi="Calibri" w:cs="Arial"/>
          <w:b/>
          <w:sz w:val="22"/>
          <w:szCs w:val="22"/>
        </w:rPr>
      </w:pPr>
      <w:r w:rsidRPr="00A87EB5">
        <w:rPr>
          <w:rFonts w:ascii="Calibri" w:hAnsi="Calibri" w:cs="Arial"/>
          <w:b/>
          <w:sz w:val="22"/>
          <w:szCs w:val="22"/>
        </w:rPr>
        <w:t>Type de projet concerné</w:t>
      </w:r>
      <w:r w:rsidR="00BD0DD6">
        <w:rPr>
          <w:rFonts w:ascii="Calibri" w:hAnsi="Calibri" w:cs="Arial"/>
          <w:b/>
          <w:sz w:val="22"/>
          <w:szCs w:val="22"/>
        </w:rPr>
        <w:t> </w:t>
      </w:r>
      <w:r w:rsidR="00BD0DD6">
        <w:rPr>
          <w:rFonts w:ascii="Calibri" w:hAnsi="Calibri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009"/>
      </w:tblGrid>
      <w:tr w:rsidR="00CA17B0" w:rsidRPr="00A87EB5" w:rsidTr="00CA17B0">
        <w:tc>
          <w:tcPr>
            <w:tcW w:w="8188" w:type="dxa"/>
            <w:shd w:val="clear" w:color="auto" w:fill="auto"/>
          </w:tcPr>
          <w:p w:rsidR="00CA17B0" w:rsidRPr="00206498" w:rsidRDefault="00206498" w:rsidP="00C975C4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 w:rsidRPr="00206498">
              <w:rPr>
                <w:rFonts w:ascii="Calibri" w:hAnsi="Calibri"/>
                <w:b/>
                <w:color w:val="595959"/>
                <w:sz w:val="22"/>
                <w:szCs w:val="22"/>
              </w:rPr>
              <w:t>Diffusion des savoirs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A17B0" w:rsidRPr="00A87EB5" w:rsidRDefault="00CA17B0" w:rsidP="00CA17B0">
            <w:pPr>
              <w:jc w:val="center"/>
              <w:rPr>
                <w:rFonts w:ascii="Calibri" w:hAnsi="Calibri" w:cs="Arial"/>
                <w:b/>
              </w:rPr>
            </w:pPr>
            <w:r w:rsidRPr="00A87EB5">
              <w:rPr>
                <w:rFonts w:ascii="Calibri" w:hAnsi="Calibri" w:cs="Arial"/>
                <w:b/>
              </w:rPr>
              <w:sym w:font="Wingdings 2" w:char="F0A3"/>
            </w:r>
          </w:p>
        </w:tc>
      </w:tr>
      <w:tr w:rsidR="00CA17B0" w:rsidRPr="00A87EB5" w:rsidTr="00CA17B0">
        <w:tc>
          <w:tcPr>
            <w:tcW w:w="8188" w:type="dxa"/>
            <w:shd w:val="clear" w:color="auto" w:fill="auto"/>
          </w:tcPr>
          <w:p w:rsidR="00CA17B0" w:rsidRPr="00206498" w:rsidRDefault="00C975C4" w:rsidP="00C975C4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595959"/>
                <w:sz w:val="22"/>
                <w:szCs w:val="22"/>
              </w:rPr>
              <w:t>Conservation et v</w:t>
            </w:r>
            <w:r w:rsidR="00206498" w:rsidRPr="00206498">
              <w:rPr>
                <w:rFonts w:ascii="Calibri" w:hAnsi="Calibri"/>
                <w:b/>
                <w:color w:val="595959"/>
                <w:sz w:val="22"/>
                <w:szCs w:val="22"/>
              </w:rPr>
              <w:t>alorisation d</w:t>
            </w:r>
            <w:r>
              <w:rPr>
                <w:rFonts w:ascii="Calibri" w:hAnsi="Calibri"/>
                <w:b/>
                <w:color w:val="595959"/>
                <w:sz w:val="22"/>
                <w:szCs w:val="22"/>
              </w:rPr>
              <w:t>u patrimoine scientifique et artistique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A17B0" w:rsidRPr="00A87EB5" w:rsidRDefault="00CA17B0" w:rsidP="00CA17B0">
            <w:pPr>
              <w:jc w:val="center"/>
              <w:rPr>
                <w:rFonts w:ascii="Calibri" w:hAnsi="Calibri" w:cs="Arial"/>
                <w:b/>
              </w:rPr>
            </w:pPr>
            <w:r w:rsidRPr="00A87EB5">
              <w:rPr>
                <w:rFonts w:ascii="Calibri" w:hAnsi="Calibri" w:cs="Arial"/>
                <w:b/>
              </w:rPr>
              <w:sym w:font="Wingdings 2" w:char="F0A3"/>
            </w:r>
          </w:p>
        </w:tc>
      </w:tr>
      <w:tr w:rsidR="00CA17B0" w:rsidRPr="00A87EB5" w:rsidTr="00CA17B0">
        <w:tc>
          <w:tcPr>
            <w:tcW w:w="8188" w:type="dxa"/>
            <w:shd w:val="clear" w:color="auto" w:fill="auto"/>
          </w:tcPr>
          <w:p w:rsidR="00CA17B0" w:rsidRPr="00206498" w:rsidRDefault="00C975C4" w:rsidP="00C975C4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595959"/>
                <w:sz w:val="22"/>
                <w:szCs w:val="22"/>
              </w:rPr>
              <w:t>Soutien à la d</w:t>
            </w:r>
            <w:r w:rsidR="00206498" w:rsidRPr="00206498">
              <w:rPr>
                <w:rFonts w:ascii="Calibri" w:hAnsi="Calibri"/>
                <w:b/>
                <w:color w:val="595959"/>
                <w:sz w:val="22"/>
                <w:szCs w:val="22"/>
              </w:rPr>
              <w:t>iversité culturelle et au dialogue interculturel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A17B0" w:rsidRPr="00A87EB5" w:rsidRDefault="00CA17B0" w:rsidP="00CA17B0">
            <w:pPr>
              <w:jc w:val="center"/>
              <w:rPr>
                <w:rFonts w:ascii="Calibri" w:hAnsi="Calibri" w:cs="Arial"/>
                <w:b/>
              </w:rPr>
            </w:pPr>
            <w:r w:rsidRPr="00A87EB5">
              <w:rPr>
                <w:rFonts w:ascii="Calibri" w:hAnsi="Calibri" w:cs="Arial"/>
                <w:b/>
              </w:rPr>
              <w:sym w:font="Wingdings 2" w:char="F0A3"/>
            </w:r>
          </w:p>
        </w:tc>
      </w:tr>
      <w:tr w:rsidR="00CA17B0" w:rsidRPr="00A87EB5" w:rsidTr="00CA17B0">
        <w:tc>
          <w:tcPr>
            <w:tcW w:w="8188" w:type="dxa"/>
            <w:shd w:val="clear" w:color="auto" w:fill="auto"/>
          </w:tcPr>
          <w:p w:rsidR="00CA17B0" w:rsidRPr="00F61D6D" w:rsidRDefault="00C975C4" w:rsidP="00E12AAB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color w:val="595959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color w:val="595959"/>
                <w:sz w:val="22"/>
                <w:szCs w:val="22"/>
              </w:rPr>
              <w:t>Initiatives des personnels en faveur de la vie universitaire</w:t>
            </w:r>
            <w:r w:rsidR="00206498" w:rsidRPr="004F0C63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A17B0" w:rsidRPr="00A87EB5" w:rsidRDefault="00CA17B0" w:rsidP="00CA17B0">
            <w:pPr>
              <w:jc w:val="center"/>
              <w:rPr>
                <w:rFonts w:ascii="Calibri" w:hAnsi="Calibri" w:cs="Arial"/>
                <w:b/>
              </w:rPr>
            </w:pPr>
            <w:r w:rsidRPr="00A87EB5">
              <w:rPr>
                <w:rFonts w:ascii="Calibri" w:hAnsi="Calibri" w:cs="Arial"/>
                <w:b/>
              </w:rPr>
              <w:sym w:font="Wingdings 2" w:char="F0A3"/>
            </w:r>
          </w:p>
        </w:tc>
      </w:tr>
    </w:tbl>
    <w:p w:rsidR="00B71EA4" w:rsidRPr="00A87EB5" w:rsidRDefault="00B71EA4" w:rsidP="00B71EA4">
      <w:pPr>
        <w:rPr>
          <w:rFonts w:ascii="Calibri" w:hAnsi="Calibri"/>
          <w:bCs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ED1EBD" w:rsidRDefault="00ED1EBD" w:rsidP="00ED1EB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Partenaires:</w:t>
      </w:r>
    </w:p>
    <w:p w:rsidR="00ED1EBD" w:rsidRPr="00F61D6D" w:rsidRDefault="00ED1EBD" w:rsidP="00ED1EB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E12AAB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s’il s’agit d’un événement ponctuel </w:t>
      </w:r>
      <w:r w:rsidR="00D87A39" w:rsidRPr="00F61D6D">
        <w:rPr>
          <w:rFonts w:ascii="Calibri" w:hAnsi="Calibri"/>
          <w:bCs/>
          <w:sz w:val="24"/>
          <w:szCs w:val="24"/>
        </w:rPr>
        <w:t xml:space="preserve">(première édition) </w:t>
      </w: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AC3550" w:rsidRPr="00F61D6D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 :</w:t>
      </w:r>
    </w:p>
    <w:p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:rsidR="00AC3550" w:rsidRPr="00C90D24" w:rsidRDefault="00AC3550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Date de dép</w:t>
      </w:r>
      <w:r w:rsidR="00C90D24">
        <w:rPr>
          <w:rFonts w:ascii="Calibri" w:hAnsi="Calibri"/>
          <w:b/>
          <w:bCs/>
          <w:sz w:val="24"/>
          <w:szCs w:val="24"/>
        </w:rPr>
        <w:t>ôt du dossier :</w:t>
      </w:r>
    </w:p>
    <w:p w:rsidR="00B71EA4" w:rsidRDefault="00AC355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C90D24">
        <w:rPr>
          <w:rFonts w:ascii="Calibri" w:hAnsi="Calibri"/>
          <w:b/>
          <w:bCs/>
          <w:sz w:val="24"/>
          <w:szCs w:val="24"/>
        </w:rPr>
        <w:t>ET</w:t>
      </w:r>
      <w:r w:rsidR="00C90D24">
        <w:rPr>
          <w:rFonts w:ascii="Calibri" w:hAnsi="Calibri"/>
          <w:bCs/>
          <w:sz w:val="24"/>
          <w:szCs w:val="24"/>
        </w:rPr>
        <w:t xml:space="preserve"> DU DIRECTEUR DE</w:t>
      </w:r>
      <w:r w:rsidRPr="00F61D6D">
        <w:rPr>
          <w:rFonts w:ascii="Calibri" w:hAnsi="Calibri"/>
          <w:bCs/>
          <w:sz w:val="24"/>
          <w:szCs w:val="24"/>
        </w:rPr>
        <w:t xml:space="preserve"> LA </w:t>
      </w:r>
      <w:r w:rsidR="00C90D24">
        <w:rPr>
          <w:rFonts w:ascii="Calibri" w:hAnsi="Calibri"/>
          <w:bCs/>
          <w:sz w:val="24"/>
          <w:szCs w:val="24"/>
        </w:rPr>
        <w:t>FACULTE</w:t>
      </w:r>
      <w:r w:rsidRPr="00F61D6D">
        <w:rPr>
          <w:rFonts w:ascii="Calibri" w:hAnsi="Calibri"/>
          <w:bCs/>
          <w:sz w:val="24"/>
          <w:szCs w:val="24"/>
        </w:rPr>
        <w:t xml:space="preserve"> / UNITE PORTEUSE </w:t>
      </w:r>
      <w:r w:rsidR="00B71EA4" w:rsidRPr="00F61D6D">
        <w:rPr>
          <w:rFonts w:ascii="Calibri" w:hAnsi="Calibri"/>
          <w:b/>
          <w:bCs/>
          <w:sz w:val="24"/>
          <w:szCs w:val="24"/>
        </w:rPr>
        <w:t xml:space="preserve">: </w:t>
      </w:r>
    </w:p>
    <w:p w:rsidR="00C90D24" w:rsidRDefault="00C90D2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C90D24" w:rsidRDefault="00C90D2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C68ED" w:rsidRDefault="001C68ED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ED1EBD" w:rsidRDefault="00ED1EBD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1619BE" w:rsidRDefault="001619BE" w:rsidP="00B71EA4">
      <w:pPr>
        <w:rPr>
          <w:rFonts w:ascii="Calibri" w:hAnsi="Calibri"/>
          <w:b/>
          <w:bCs/>
        </w:rPr>
      </w:pPr>
    </w:p>
    <w:p w:rsidR="00B71EA4" w:rsidRPr="00F61D6D" w:rsidRDefault="00B71EA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Descriptif du projet</w:t>
      </w:r>
      <w:r w:rsidR="001619BE">
        <w:rPr>
          <w:rFonts w:ascii="Calibri" w:hAnsi="Calibri"/>
          <w:b/>
          <w:bCs/>
          <w:caps/>
          <w:color w:val="808080"/>
          <w:sz w:val="24"/>
          <w:szCs w:val="24"/>
        </w:rPr>
        <w:t xml:space="preserve"> </w:t>
      </w:r>
      <w:r w:rsidR="001619BE" w:rsidRPr="00AE7414">
        <w:rPr>
          <w:rFonts w:ascii="Calibri" w:hAnsi="Calibri"/>
          <w:b/>
          <w:bCs/>
          <w:sz w:val="24"/>
          <w:szCs w:val="24"/>
        </w:rPr>
        <w:t xml:space="preserve">(6 </w:t>
      </w:r>
      <w:r w:rsidR="00AE7414">
        <w:rPr>
          <w:rFonts w:ascii="Calibri" w:hAnsi="Calibri"/>
          <w:b/>
          <w:bCs/>
          <w:sz w:val="24"/>
          <w:szCs w:val="24"/>
        </w:rPr>
        <w:t>pages maximum</w:t>
      </w:r>
      <w:r w:rsidR="001619BE" w:rsidRPr="00AE7414">
        <w:rPr>
          <w:rFonts w:ascii="Calibri" w:hAnsi="Calibri"/>
          <w:b/>
          <w:bCs/>
          <w:sz w:val="24"/>
          <w:szCs w:val="24"/>
        </w:rPr>
        <w:t> ; hors</w:t>
      </w:r>
      <w:r w:rsidR="00D67CAA">
        <w:rPr>
          <w:rFonts w:ascii="Calibri" w:hAnsi="Calibri"/>
          <w:b/>
          <w:bCs/>
          <w:sz w:val="24"/>
          <w:szCs w:val="24"/>
        </w:rPr>
        <w:t xml:space="preserve"> budget et</w:t>
      </w:r>
      <w:r w:rsidR="001619BE" w:rsidRPr="00AE7414">
        <w:rPr>
          <w:rFonts w:ascii="Calibri" w:hAnsi="Calibri"/>
          <w:b/>
          <w:bCs/>
          <w:sz w:val="24"/>
          <w:szCs w:val="24"/>
        </w:rPr>
        <w:t xml:space="preserve"> annexe</w:t>
      </w:r>
      <w:r w:rsidR="00D67CAA">
        <w:rPr>
          <w:rFonts w:ascii="Calibri" w:hAnsi="Calibri"/>
          <w:b/>
          <w:bCs/>
          <w:sz w:val="24"/>
          <w:szCs w:val="24"/>
        </w:rPr>
        <w:t>s éventuelles</w:t>
      </w:r>
      <w:r w:rsidR="001619BE" w:rsidRPr="00AE7414">
        <w:rPr>
          <w:rFonts w:ascii="Calibri" w:hAnsi="Calibri"/>
          <w:b/>
          <w:bCs/>
          <w:sz w:val="24"/>
          <w:szCs w:val="24"/>
        </w:rPr>
        <w:t>)</w:t>
      </w:r>
    </w:p>
    <w:p w:rsidR="00B71EA4" w:rsidRPr="00F61D6D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Présentation synthétique :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Pr="00A87EB5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B71EA4" w:rsidRDefault="00B71EA4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4F0C63">
        <w:rPr>
          <w:rFonts w:ascii="Calibri" w:hAnsi="Calibri"/>
          <w:b/>
          <w:bCs/>
          <w:sz w:val="24"/>
          <w:szCs w:val="24"/>
        </w:rPr>
        <w:t xml:space="preserve">Description détaillée </w:t>
      </w:r>
      <w:r w:rsidR="00E12AAB" w:rsidRPr="004F0C63">
        <w:rPr>
          <w:rFonts w:ascii="Calibri" w:hAnsi="Calibri"/>
          <w:b/>
          <w:bCs/>
          <w:sz w:val="24"/>
          <w:szCs w:val="24"/>
        </w:rPr>
        <w:t>du projet /de l’action</w:t>
      </w:r>
      <w:r w:rsidRPr="004F0C63">
        <w:rPr>
          <w:rFonts w:ascii="Calibri" w:hAnsi="Calibri"/>
          <w:b/>
          <w:bCs/>
          <w:sz w:val="24"/>
          <w:szCs w:val="24"/>
        </w:rPr>
        <w:t xml:space="preserve"> : </w:t>
      </w:r>
    </w:p>
    <w:p w:rsidR="004F0C63" w:rsidRPr="004F0C63" w:rsidRDefault="004F0C63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4F0C63" w:rsidRDefault="00B71EA4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4F0C63">
        <w:rPr>
          <w:rFonts w:ascii="Calibri" w:hAnsi="Calibri"/>
          <w:bCs/>
          <w:sz w:val="24"/>
          <w:szCs w:val="24"/>
        </w:rPr>
        <w:t>&gt; Préciser l’intention du projet, les enjeux et le contenu, le lien avec l’université, l’intérêt pour l’université, le public visé</w:t>
      </w:r>
      <w:r w:rsidR="00E12AAB" w:rsidRPr="004F0C63">
        <w:rPr>
          <w:rFonts w:ascii="Calibri" w:hAnsi="Calibri"/>
          <w:bCs/>
          <w:sz w:val="24"/>
          <w:szCs w:val="24"/>
        </w:rPr>
        <w:t>, le lieu,</w:t>
      </w:r>
      <w:r w:rsidRPr="004F0C63">
        <w:rPr>
          <w:rFonts w:ascii="Calibri" w:hAnsi="Calibri"/>
          <w:bCs/>
          <w:sz w:val="24"/>
          <w:szCs w:val="24"/>
        </w:rPr>
        <w:t xml:space="preserve"> etc…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933918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4F0C63" w:rsidRDefault="004F0C63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</w:p>
    <w:p w:rsidR="001619BE" w:rsidRP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lastRenderedPageBreak/>
        <w:t>&gt; Insister sur la valeur-ajoutée pour l’université et comment le projet contribue à son rayonnement.</w:t>
      </w: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Default="00B71EA4" w:rsidP="00B71EA4">
      <w:pPr>
        <w:rPr>
          <w:rFonts w:ascii="Calibri" w:hAnsi="Calibri"/>
          <w:bCs/>
        </w:rPr>
      </w:pP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t>Valorisation du projet</w:t>
      </w: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 xml:space="preserve">&gt;Actions et outils de communication prévus : </w:t>
      </w: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Pr="001619BE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 xml:space="preserve">&gt; Actions et outils de médiation prévus </w:t>
      </w:r>
    </w:p>
    <w:p w:rsidR="001619BE" w:rsidRPr="001619BE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(e</w:t>
      </w:r>
      <w:r w:rsidRPr="001619BE">
        <w:rPr>
          <w:rFonts w:ascii="Calibri" w:hAnsi="Calibri"/>
          <w:bCs/>
          <w:i/>
          <w:sz w:val="24"/>
          <w:szCs w:val="24"/>
        </w:rPr>
        <w:t>x :</w:t>
      </w:r>
      <w:r>
        <w:rPr>
          <w:rFonts w:ascii="Calibri" w:hAnsi="Calibri"/>
          <w:bCs/>
          <w:i/>
          <w:sz w:val="24"/>
          <w:szCs w:val="24"/>
        </w:rPr>
        <w:t xml:space="preserve"> liens avec la</w:t>
      </w:r>
      <w:r w:rsidRPr="001619BE">
        <w:rPr>
          <w:rFonts w:ascii="Calibri" w:hAnsi="Calibri"/>
          <w:bCs/>
          <w:i/>
          <w:sz w:val="24"/>
          <w:szCs w:val="24"/>
        </w:rPr>
        <w:t xml:space="preserve"> plateforme </w:t>
      </w:r>
      <w:hyperlink r:id="rId11" w:history="1">
        <w:r w:rsidRPr="001619BE">
          <w:rPr>
            <w:rStyle w:val="Lienhypertexte"/>
            <w:rFonts w:ascii="Calibri" w:hAnsi="Calibri"/>
            <w:bCs/>
            <w:i/>
            <w:sz w:val="24"/>
            <w:szCs w:val="24"/>
          </w:rPr>
          <w:t>OSCAHR</w:t>
        </w:r>
      </w:hyperlink>
      <w:r w:rsidRPr="001619BE">
        <w:rPr>
          <w:rFonts w:ascii="Calibri" w:hAnsi="Calibri"/>
          <w:bCs/>
          <w:i/>
          <w:sz w:val="24"/>
          <w:szCs w:val="24"/>
        </w:rPr>
        <w:t>)</w:t>
      </w: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  <w:sz w:val="24"/>
          <w:szCs w:val="24"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 w:rsidRPr="001619BE">
        <w:rPr>
          <w:rFonts w:ascii="Calibri" w:hAnsi="Calibri"/>
          <w:bCs/>
        </w:rPr>
        <w:t xml:space="preserve">  </w:t>
      </w: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Pr="00A87EB5" w:rsidRDefault="001619BE" w:rsidP="00B71EA4">
      <w:pPr>
        <w:rPr>
          <w:rFonts w:ascii="Calibri" w:hAnsi="Calibri"/>
          <w:bCs/>
        </w:rPr>
      </w:pPr>
    </w:p>
    <w:p w:rsidR="004F0C63" w:rsidRPr="004F0C63" w:rsidRDefault="002A17C9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lastRenderedPageBreak/>
        <w:t>Présentati</w:t>
      </w:r>
      <w:r w:rsidR="004F0C63">
        <w:rPr>
          <w:rFonts w:ascii="Calibri" w:hAnsi="Calibri"/>
          <w:b/>
          <w:bCs/>
          <w:sz w:val="24"/>
          <w:szCs w:val="24"/>
        </w:rPr>
        <w:t xml:space="preserve">on du/des porteurs du projet : </w:t>
      </w:r>
    </w:p>
    <w:p w:rsidR="00B71EA4" w:rsidRPr="004F0C63" w:rsidRDefault="002A17C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&gt; Préciser leur(s) lien(s) avec l’université.</w:t>
      </w:r>
    </w:p>
    <w:p w:rsidR="004F0C63" w:rsidRDefault="004F0C63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Merci de joindre</w:t>
      </w:r>
      <w:r w:rsidRPr="001619BE">
        <w:rPr>
          <w:rFonts w:ascii="Calibri" w:hAnsi="Calibri"/>
          <w:bCs/>
          <w:i/>
          <w:sz w:val="24"/>
          <w:szCs w:val="24"/>
        </w:rPr>
        <w:t xml:space="preserve"> </w:t>
      </w:r>
      <w:r w:rsidRPr="001619BE">
        <w:rPr>
          <w:rFonts w:ascii="Calibri" w:hAnsi="Calibri"/>
          <w:bCs/>
          <w:sz w:val="24"/>
          <w:szCs w:val="24"/>
        </w:rPr>
        <w:t>en annexe</w:t>
      </w:r>
      <w:r>
        <w:rPr>
          <w:rFonts w:ascii="Calibri" w:hAnsi="Calibri"/>
          <w:bCs/>
          <w:sz w:val="24"/>
          <w:szCs w:val="24"/>
        </w:rPr>
        <w:t>s</w:t>
      </w:r>
      <w:r w:rsidRPr="001619BE">
        <w:rPr>
          <w:rFonts w:ascii="Calibri" w:hAnsi="Calibri"/>
          <w:bCs/>
          <w:sz w:val="24"/>
          <w:szCs w:val="24"/>
        </w:rPr>
        <w:t xml:space="preserve"> leur(s) CV. </w:t>
      </w:r>
      <w:r w:rsidRPr="001619BE">
        <w:rPr>
          <w:rFonts w:ascii="Calibri" w:hAnsi="Calibri"/>
          <w:bCs/>
          <w:i/>
          <w:sz w:val="24"/>
          <w:szCs w:val="24"/>
        </w:rPr>
        <w:t xml:space="preserve">Possibilité de joindre </w:t>
      </w:r>
      <w:r>
        <w:rPr>
          <w:rFonts w:ascii="Calibri" w:hAnsi="Calibri"/>
          <w:bCs/>
          <w:i/>
          <w:sz w:val="24"/>
          <w:szCs w:val="24"/>
        </w:rPr>
        <w:t>d’autres annexes permettant d’enrichir le présent dossier</w:t>
      </w:r>
      <w:r w:rsidRPr="001619BE">
        <w:rPr>
          <w:rFonts w:ascii="Calibri" w:hAnsi="Calibri"/>
          <w:bCs/>
          <w:sz w:val="24"/>
          <w:szCs w:val="24"/>
        </w:rPr>
        <w:t>.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2A17C9" w:rsidRPr="001619BE" w:rsidRDefault="002A17C9" w:rsidP="0025750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t>Présentation du/des intervenants</w:t>
      </w:r>
      <w:r w:rsidRPr="001619BE">
        <w:rPr>
          <w:rFonts w:ascii="Calibri" w:hAnsi="Calibri"/>
          <w:bCs/>
          <w:sz w:val="24"/>
          <w:szCs w:val="24"/>
        </w:rPr>
        <w:t xml:space="preserve"> </w:t>
      </w:r>
      <w:r w:rsidRPr="001619BE">
        <w:rPr>
          <w:rFonts w:ascii="Calibri" w:hAnsi="Calibri"/>
          <w:b/>
          <w:bCs/>
          <w:sz w:val="24"/>
          <w:szCs w:val="24"/>
        </w:rPr>
        <w:t>:</w:t>
      </w:r>
    </w:p>
    <w:p w:rsidR="002A17C9" w:rsidRPr="001619BE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&gt; Préciser leur(s) lien(s) avec l’université.</w:t>
      </w:r>
    </w:p>
    <w:p w:rsidR="002A17C9" w:rsidRP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C90D24" w:rsidRDefault="00C90D24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1619BE" w:rsidRDefault="001619BE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1619BE" w:rsidRPr="002A17C9" w:rsidRDefault="001619BE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C90D24" w:rsidRDefault="00C90D24" w:rsidP="00B71EA4">
      <w:pPr>
        <w:rPr>
          <w:rFonts w:ascii="Calibri" w:hAnsi="Calibri"/>
          <w:b/>
          <w:bCs/>
        </w:rPr>
      </w:pPr>
    </w:p>
    <w:p w:rsidR="004F0C63" w:rsidRDefault="004F0C63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AE7414" w:rsidRDefault="00AE741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DD5922" w:rsidRDefault="00DD5922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71EA4" w:rsidRPr="00AE7414" w:rsidRDefault="00B71EA4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Pr="00AE7414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:rsidR="00AE7414" w:rsidRPr="00F61D6D" w:rsidRDefault="00AE741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71EA4" w:rsidRPr="00AE7414" w:rsidRDefault="00AE7414" w:rsidP="00AE7414">
      <w:pPr>
        <w:ind w:left="-567" w:hanging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</w:t>
      </w:r>
      <w:r w:rsidR="00B71EA4" w:rsidRPr="00AE7414">
        <w:rPr>
          <w:rFonts w:ascii="Calibri" w:hAnsi="Calibri"/>
          <w:bCs/>
          <w:sz w:val="24"/>
          <w:szCs w:val="24"/>
        </w:rPr>
        <w:t xml:space="preserve">Ce budget doit être établi en prenant en compte l’ensemble des coûts et l’ensemble </w:t>
      </w:r>
      <w:r>
        <w:rPr>
          <w:rFonts w:ascii="Calibri" w:hAnsi="Calibri"/>
          <w:bCs/>
          <w:sz w:val="24"/>
          <w:szCs w:val="24"/>
        </w:rPr>
        <w:t xml:space="preserve">des </w:t>
      </w:r>
      <w:r w:rsidR="00B71EA4" w:rsidRPr="00AE7414">
        <w:rPr>
          <w:rFonts w:ascii="Calibri" w:hAnsi="Calibri"/>
          <w:bCs/>
          <w:sz w:val="24"/>
          <w:szCs w:val="24"/>
        </w:rPr>
        <w:t>ressources affectées à l’action.</w:t>
      </w:r>
      <w:r>
        <w:rPr>
          <w:rFonts w:ascii="Calibri" w:hAnsi="Calibri"/>
          <w:bCs/>
          <w:sz w:val="24"/>
          <w:szCs w:val="24"/>
        </w:rPr>
        <w:t xml:space="preserve"> </w:t>
      </w:r>
      <w:r w:rsidR="00B71EA4" w:rsidRPr="00AE7414">
        <w:rPr>
          <w:rFonts w:ascii="Calibri" w:hAnsi="Calibri" w:cs="Arial"/>
          <w:bCs/>
          <w:sz w:val="24"/>
          <w:szCs w:val="24"/>
        </w:rPr>
        <w:t>Merci de veiller à l’équilibre dépenses/recettes de votre présent budget et à valoriser les aides en nature.</w:t>
      </w:r>
    </w:p>
    <w:p w:rsidR="00B71EA4" w:rsidRPr="00AE7414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30"/>
        <w:gridCol w:w="2944"/>
        <w:gridCol w:w="2268"/>
      </w:tblGrid>
      <w:tr w:rsidR="00AE7414" w:rsidRPr="00AE7414" w:rsidTr="00AE7414">
        <w:trPr>
          <w:trHeight w:val="499"/>
        </w:trPr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4" w:rsidRDefault="00AE7414" w:rsidP="00B71E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Intitulé du projet :</w:t>
            </w:r>
          </w:p>
          <w:p w:rsidR="00AE7414" w:rsidRPr="00AE7414" w:rsidRDefault="00AE7414" w:rsidP="00B71E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7142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AE7414" w:rsidRPr="00AE7414" w:rsidRDefault="00AE7414" w:rsidP="00B71EA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1EA4" w:rsidRPr="00A87EB5" w:rsidTr="00D87A39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AE7414" w:rsidRDefault="00D87A39" w:rsidP="00B71E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Porteur du projet :</w:t>
            </w:r>
          </w:p>
          <w:p w:rsidR="00CA17B0" w:rsidRPr="00AE7414" w:rsidRDefault="0058517A" w:rsidP="00D87A39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 w:rsidRPr="00AE741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Pour les projets pluriannuels, l</w:t>
            </w:r>
            <w:r w:rsidR="00CA17B0" w:rsidRPr="00AE741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a période d’éligibilité des dépenses ne pourra pas excéder le 3</w:t>
            </w:r>
            <w:r w:rsidR="00B759F3" w:rsidRPr="00AE741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0.06</w:t>
            </w:r>
            <w:r w:rsidR="00CA17B0" w:rsidRPr="00AE741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.20</w:t>
            </w:r>
            <w:r w:rsidR="00B759F3" w:rsidRPr="00AE741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20</w:t>
            </w:r>
            <w:r w:rsidR="00D87A39" w:rsidRPr="00AE7414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</w:t>
            </w:r>
          </w:p>
          <w:p w:rsidR="00D87A39" w:rsidRPr="00AE7414" w:rsidRDefault="00D87A39" w:rsidP="00D87A39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</w:p>
        </w:tc>
      </w:tr>
      <w:tr w:rsidR="00B71EA4" w:rsidRPr="00A87EB5" w:rsidTr="00D87A39">
        <w:trPr>
          <w:trHeight w:val="304"/>
        </w:trPr>
        <w:tc>
          <w:tcPr>
            <w:tcW w:w="2977" w:type="dxa"/>
            <w:tcBorders>
              <w:lef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D67CAA" w:rsidRDefault="00B71EA4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67C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1930" w:type="dxa"/>
            <w:shd w:val="solid" w:color="C0C0C0" w:fill="auto"/>
            <w:noWrap/>
            <w:vAlign w:val="bottom"/>
          </w:tcPr>
          <w:p w:rsidR="00B71EA4" w:rsidRPr="00D67CAA" w:rsidRDefault="00B71EA4" w:rsidP="00D67C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67CAA">
              <w:rPr>
                <w:rFonts w:ascii="Calibri Light" w:hAnsi="Calibri Light" w:cs="Calibri Light"/>
                <w:sz w:val="24"/>
                <w:szCs w:val="24"/>
              </w:rPr>
              <w:t xml:space="preserve">montant en </w:t>
            </w:r>
            <w:r w:rsidR="00D67CAA">
              <w:rPr>
                <w:rFonts w:ascii="Calibri Light" w:hAnsi="Calibri Light" w:cs="Calibri Light"/>
                <w:sz w:val="24"/>
                <w:szCs w:val="24"/>
              </w:rPr>
              <w:t>€ TTC</w:t>
            </w:r>
          </w:p>
        </w:tc>
        <w:tc>
          <w:tcPr>
            <w:tcW w:w="2944" w:type="dxa"/>
            <w:shd w:val="solid" w:color="C0C0C0" w:fill="auto"/>
            <w:noWrap/>
            <w:vAlign w:val="bottom"/>
          </w:tcPr>
          <w:p w:rsidR="00B71EA4" w:rsidRPr="00D67CAA" w:rsidRDefault="00B71EA4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67C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D67CAA" w:rsidRDefault="00B71EA4" w:rsidP="00D67CA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67CAA">
              <w:rPr>
                <w:rFonts w:ascii="Calibri Light" w:hAnsi="Calibri Light" w:cs="Calibri Light"/>
                <w:sz w:val="24"/>
                <w:szCs w:val="24"/>
              </w:rPr>
              <w:t xml:space="preserve">montant en </w:t>
            </w:r>
            <w:r w:rsidR="00D67CAA">
              <w:rPr>
                <w:rFonts w:ascii="Calibri Light" w:hAnsi="Calibri Light" w:cs="Calibri Light"/>
                <w:sz w:val="24"/>
                <w:szCs w:val="24"/>
              </w:rPr>
              <w:t>€ TTC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 </w:t>
            </w:r>
            <w:r w:rsidRPr="004D4FCA">
              <w:rPr>
                <w:rFonts w:ascii="Calibri Light" w:hAnsi="Calibri Light" w:cs="Calibri Light"/>
                <w:b/>
                <w:szCs w:val="16"/>
              </w:rPr>
              <w:t>1- Structure organisatrice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Apport personnel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2- Université de Strasbourg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Assurance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Service de l'Action Culturelle</w:t>
            </w:r>
            <w:r w:rsidR="0015690F"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d'Accueil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de Recherche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477BE2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scientifique UFR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2B0E8C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salle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solid" w:color="DBE5F1" w:fill="auto"/>
            <w:noWrap/>
            <w:vAlign w:val="center"/>
          </w:tcPr>
          <w:p w:rsidR="00B71EA4" w:rsidRPr="004D4FCA" w:rsidRDefault="0015690F" w:rsidP="00477BE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I</w:t>
            </w:r>
            <w:r w:rsidR="00E671F2" w:rsidRPr="004D4FCA">
              <w:rPr>
                <w:rFonts w:ascii="Calibri Light" w:hAnsi="Calibri Light" w:cs="Calibri Light"/>
                <w:b/>
                <w:sz w:val="16"/>
                <w:szCs w:val="16"/>
              </w:rPr>
              <w:t>dEx (Levier Université &amp; Cité)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DBE5F1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15690F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matériel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réception (cocktail, pot, 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Achat de consommables (petits matériel divers)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3- Autres subventions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DRAC Alsace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administratif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général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Ville de Strasbourg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artistique (cachets)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Région Grand-Est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technique (régisseur, surveillant,…)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10119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D87A39" w:rsidRPr="00D67CAA" w:rsidRDefault="00D87A39" w:rsidP="00D87A3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67C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CONTRIBUTIONS </w:t>
            </w: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336"/>
        </w:trPr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AE7414" w:rsidRDefault="00D87A39" w:rsidP="00D87A39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Total dépenses </w:t>
            </w:r>
            <w:r w:rsidR="00D67C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(en €)</w:t>
            </w:r>
          </w:p>
        </w:tc>
        <w:tc>
          <w:tcPr>
            <w:tcW w:w="1930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AE7414" w:rsidRDefault="00D87A39" w:rsidP="00D87A39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AE7414" w:rsidRDefault="00D87A39" w:rsidP="00D87A39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Total recettes </w:t>
            </w:r>
            <w:r w:rsidR="00D67C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(en €)</w:t>
            </w:r>
          </w:p>
        </w:tc>
        <w:tc>
          <w:tcPr>
            <w:tcW w:w="2268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</w:tbl>
    <w:p w:rsidR="002A038D" w:rsidRPr="00AE7414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Fl</w:t>
      </w:r>
      <w:r w:rsidRPr="00AE7414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:rsidR="002A038D" w:rsidRPr="004D4FCA" w:rsidRDefault="002A038D" w:rsidP="002A038D">
      <w:pPr>
        <w:rPr>
          <w:rFonts w:ascii="Calibri Light" w:hAnsi="Calibri Light" w:cs="Calibri Light"/>
          <w:bCs/>
        </w:rPr>
      </w:pPr>
      <w:r w:rsidRPr="004D4FCA">
        <w:rPr>
          <w:rFonts w:ascii="Calibri Light" w:hAnsi="Calibri Light" w:cs="Calibri Light"/>
          <w:bCs/>
        </w:rPr>
        <w:t xml:space="preserve">&gt; </w:t>
      </w:r>
      <w:r w:rsidRPr="00AE7414">
        <w:rPr>
          <w:rFonts w:ascii="Calibri Light" w:hAnsi="Calibri Light" w:cs="Calibri Light"/>
          <w:bCs/>
          <w:sz w:val="24"/>
          <w:szCs w:val="24"/>
        </w:rPr>
        <w:t>Indiquer ci-dessous les postes de dépenses pris en charge par chaque partenaire financier.</w:t>
      </w:r>
    </w:p>
    <w:p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2A038D" w:rsidRPr="0011256D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AE7414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20155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IdEx sollicité</w:t>
            </w:r>
            <w:r w:rsidR="00222808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en</w:t>
            </w: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201</w:t>
            </w:r>
            <w:r w:rsidR="00201556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9</w:t>
            </w:r>
            <w:r w:rsid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(en € TTC)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AE741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IdEx sollicité </w:t>
            </w:r>
            <w:r w:rsidR="00222808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en </w:t>
            </w: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20 (en € TTC)</w:t>
            </w:r>
          </w:p>
        </w:tc>
      </w:tr>
      <w:tr w:rsidR="002A038D" w:rsidRPr="0011256D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A5E4B" w:rsidRPr="0011256D" w:rsidTr="00EA5E4B">
        <w:trPr>
          <w:trHeight w:val="381"/>
        </w:trPr>
        <w:tc>
          <w:tcPr>
            <w:tcW w:w="10207" w:type="dxa"/>
            <w:gridSpan w:val="4"/>
            <w:shd w:val="pct25" w:color="C0C0C0" w:fill="auto"/>
            <w:vAlign w:val="center"/>
          </w:tcPr>
          <w:p w:rsidR="00EA5E4B" w:rsidRPr="004D4FCA" w:rsidRDefault="00EA5E4B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:rsidR="002A038D" w:rsidRPr="00AE7414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:rsidR="002A038D" w:rsidRPr="00AE7414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2A038D" w:rsidRPr="00AE7414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:rsidR="002A038D" w:rsidRPr="00AE7414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acquis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rPr>
          <w:trHeight w:val="342"/>
        </w:trPr>
        <w:tc>
          <w:tcPr>
            <w:tcW w:w="1844" w:type="dxa"/>
            <w:vAlign w:val="bottom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5F" w:rsidRDefault="00D22C5F">
      <w:r>
        <w:separator/>
      </w:r>
    </w:p>
  </w:endnote>
  <w:endnote w:type="continuationSeparator" w:id="0">
    <w:p w:rsidR="00D22C5F" w:rsidRDefault="00D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B45EAA">
      <w:rPr>
        <w:rStyle w:val="Numrodepage"/>
        <w:rFonts w:ascii="Arial" w:hAnsi="Arial"/>
        <w:noProof/>
        <w:color w:val="808080"/>
        <w:sz w:val="16"/>
      </w:rPr>
      <w:t>2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5F" w:rsidRDefault="00D22C5F">
      <w:r>
        <w:separator/>
      </w:r>
    </w:p>
  </w:footnote>
  <w:footnote w:type="continuationSeparator" w:id="0">
    <w:p w:rsidR="00D22C5F" w:rsidRDefault="00D2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E5C24"/>
    <w:rsid w:val="000F1E29"/>
    <w:rsid w:val="0010724D"/>
    <w:rsid w:val="0011256D"/>
    <w:rsid w:val="0015690F"/>
    <w:rsid w:val="001619BE"/>
    <w:rsid w:val="001A1DEA"/>
    <w:rsid w:val="001C68ED"/>
    <w:rsid w:val="001F38BE"/>
    <w:rsid w:val="00201556"/>
    <w:rsid w:val="00206498"/>
    <w:rsid w:val="00216D27"/>
    <w:rsid w:val="00222808"/>
    <w:rsid w:val="0023155A"/>
    <w:rsid w:val="00257500"/>
    <w:rsid w:val="002A038D"/>
    <w:rsid w:val="002A17C9"/>
    <w:rsid w:val="002A67EB"/>
    <w:rsid w:val="002B0E8C"/>
    <w:rsid w:val="003C21C4"/>
    <w:rsid w:val="003C4A37"/>
    <w:rsid w:val="004413E5"/>
    <w:rsid w:val="00454D94"/>
    <w:rsid w:val="00465C38"/>
    <w:rsid w:val="00477BE2"/>
    <w:rsid w:val="004B7E11"/>
    <w:rsid w:val="004D4FCA"/>
    <w:rsid w:val="004F0C63"/>
    <w:rsid w:val="004F66A2"/>
    <w:rsid w:val="0050158B"/>
    <w:rsid w:val="00517463"/>
    <w:rsid w:val="00530949"/>
    <w:rsid w:val="00537043"/>
    <w:rsid w:val="00555E78"/>
    <w:rsid w:val="0058517A"/>
    <w:rsid w:val="00595742"/>
    <w:rsid w:val="005D32B8"/>
    <w:rsid w:val="005D7190"/>
    <w:rsid w:val="00667934"/>
    <w:rsid w:val="006C0901"/>
    <w:rsid w:val="006C73B9"/>
    <w:rsid w:val="00722ADC"/>
    <w:rsid w:val="00791857"/>
    <w:rsid w:val="00792142"/>
    <w:rsid w:val="007C3636"/>
    <w:rsid w:val="008549C5"/>
    <w:rsid w:val="008824B8"/>
    <w:rsid w:val="0089566D"/>
    <w:rsid w:val="008D6ED0"/>
    <w:rsid w:val="0092683A"/>
    <w:rsid w:val="00933918"/>
    <w:rsid w:val="00944D80"/>
    <w:rsid w:val="0094778E"/>
    <w:rsid w:val="00962EA5"/>
    <w:rsid w:val="00970AEF"/>
    <w:rsid w:val="0099439F"/>
    <w:rsid w:val="009D5FBD"/>
    <w:rsid w:val="00A21F76"/>
    <w:rsid w:val="00A87EB5"/>
    <w:rsid w:val="00AB60AB"/>
    <w:rsid w:val="00AC2EF5"/>
    <w:rsid w:val="00AC3550"/>
    <w:rsid w:val="00AE7414"/>
    <w:rsid w:val="00B21B56"/>
    <w:rsid w:val="00B45EAA"/>
    <w:rsid w:val="00B71EA4"/>
    <w:rsid w:val="00B73F4F"/>
    <w:rsid w:val="00B759F3"/>
    <w:rsid w:val="00BA7AAC"/>
    <w:rsid w:val="00BD0DD6"/>
    <w:rsid w:val="00C672B8"/>
    <w:rsid w:val="00C8563B"/>
    <w:rsid w:val="00C90D24"/>
    <w:rsid w:val="00C975C4"/>
    <w:rsid w:val="00CA17B0"/>
    <w:rsid w:val="00CE5CF5"/>
    <w:rsid w:val="00D22C5F"/>
    <w:rsid w:val="00D67CAA"/>
    <w:rsid w:val="00D71C44"/>
    <w:rsid w:val="00D75625"/>
    <w:rsid w:val="00D83E68"/>
    <w:rsid w:val="00D87A39"/>
    <w:rsid w:val="00DB37CC"/>
    <w:rsid w:val="00DD5922"/>
    <w:rsid w:val="00E12AAB"/>
    <w:rsid w:val="00E4725F"/>
    <w:rsid w:val="00E671F2"/>
    <w:rsid w:val="00E849F1"/>
    <w:rsid w:val="00EA3F24"/>
    <w:rsid w:val="00EA5E4B"/>
    <w:rsid w:val="00ED1EBD"/>
    <w:rsid w:val="00F21188"/>
    <w:rsid w:val="00F61D6D"/>
    <w:rsid w:val="00FA119C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4D89519F-1D89-40BC-8824-01118E81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ardin-sciences.unistra.fr/plate-forme-oscah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B04EC-8A3E-44E3-80A8-C7767A3A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4032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Laurence</cp:lastModifiedBy>
  <cp:revision>2</cp:revision>
  <cp:lastPrinted>2014-10-23T10:27:00Z</cp:lastPrinted>
  <dcterms:created xsi:type="dcterms:W3CDTF">2019-04-11T08:53:00Z</dcterms:created>
  <dcterms:modified xsi:type="dcterms:W3CDTF">2019-04-11T08:53:00Z</dcterms:modified>
</cp:coreProperties>
</file>